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71" w:rsidRDefault="00EC15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803275" cy="986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71" w:rsidRDefault="00AB5671">
      <w:pPr>
        <w:jc w:val="center"/>
        <w:rPr>
          <w:b/>
          <w:sz w:val="28"/>
          <w:szCs w:val="28"/>
        </w:rPr>
      </w:pPr>
    </w:p>
    <w:p w:rsidR="00AB5671" w:rsidRDefault="00AB5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АНЦИРСКОГО СЕЛЬСОВЕТА</w:t>
      </w:r>
    </w:p>
    <w:p w:rsidR="00AB5671" w:rsidRDefault="00AB5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AB5671" w:rsidRDefault="00AB56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AB5671" w:rsidRDefault="00944B11" w:rsidP="00944B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5671" w:rsidRDefault="00AB56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5671" w:rsidRDefault="00AB5671">
      <w:pPr>
        <w:jc w:val="center"/>
        <w:rPr>
          <w:sz w:val="28"/>
          <w:szCs w:val="28"/>
        </w:rPr>
      </w:pPr>
    </w:p>
    <w:p w:rsidR="00AB5671" w:rsidRDefault="00944B1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B5671">
        <w:rPr>
          <w:rFonts w:ascii="Times New Roman" w:hAnsi="Times New Roman" w:cs="Times New Roman"/>
          <w:sz w:val="28"/>
          <w:szCs w:val="28"/>
        </w:rPr>
        <w:t xml:space="preserve"> 201</w:t>
      </w:r>
      <w:r w:rsidR="00DD33D9">
        <w:rPr>
          <w:rFonts w:ascii="Times New Roman" w:hAnsi="Times New Roman" w:cs="Times New Roman"/>
          <w:sz w:val="28"/>
          <w:szCs w:val="28"/>
        </w:rPr>
        <w:t>9</w:t>
      </w:r>
      <w:r w:rsidR="00AB5671">
        <w:rPr>
          <w:rFonts w:ascii="Times New Roman" w:hAnsi="Times New Roman" w:cs="Times New Roman"/>
          <w:sz w:val="28"/>
          <w:szCs w:val="28"/>
        </w:rPr>
        <w:t xml:space="preserve">г.                           с.Анцирь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B5671">
        <w:rPr>
          <w:rFonts w:ascii="Times New Roman" w:hAnsi="Times New Roman" w:cs="Times New Roman"/>
          <w:sz w:val="28"/>
          <w:szCs w:val="28"/>
        </w:rPr>
        <w:t>-п</w:t>
      </w:r>
    </w:p>
    <w:p w:rsidR="00DD33D9" w:rsidRDefault="00DD33D9">
      <w:pPr>
        <w:rPr>
          <w:sz w:val="28"/>
          <w:szCs w:val="28"/>
        </w:rPr>
      </w:pPr>
    </w:p>
    <w:p w:rsidR="003A66A7" w:rsidRDefault="003A66A7" w:rsidP="00EA5A41">
      <w:pPr>
        <w:tabs>
          <w:tab w:val="left" w:pos="9214"/>
          <w:tab w:val="left" w:pos="9355"/>
        </w:tabs>
        <w:ind w:right="-1"/>
        <w:jc w:val="both"/>
        <w:rPr>
          <w:rStyle w:val="af2"/>
          <w:b w:val="0"/>
          <w:sz w:val="28"/>
          <w:szCs w:val="28"/>
        </w:rPr>
      </w:pPr>
      <w:r w:rsidRPr="001436D7">
        <w:rPr>
          <w:sz w:val="28"/>
          <w:szCs w:val="28"/>
        </w:rPr>
        <w:t xml:space="preserve">Об утверждении долгосрочной </w:t>
      </w:r>
      <w:r w:rsidR="001436D7">
        <w:rPr>
          <w:sz w:val="28"/>
          <w:szCs w:val="28"/>
        </w:rPr>
        <w:t>м</w:t>
      </w:r>
      <w:r w:rsidRPr="001436D7">
        <w:rPr>
          <w:rStyle w:val="af2"/>
          <w:b w:val="0"/>
          <w:sz w:val="28"/>
          <w:szCs w:val="28"/>
        </w:rPr>
        <w:t xml:space="preserve">униципальной программы «Инвентаризация и паспортизация автомобильных дорог общего пользования местного значения Анцирского </w:t>
      </w:r>
      <w:r w:rsidR="001436D7">
        <w:rPr>
          <w:rStyle w:val="af2"/>
          <w:b w:val="0"/>
          <w:sz w:val="28"/>
          <w:szCs w:val="28"/>
        </w:rPr>
        <w:t>сельсовета Канского района Красноярского края</w:t>
      </w:r>
      <w:r w:rsidRPr="001436D7">
        <w:rPr>
          <w:rStyle w:val="af2"/>
          <w:b w:val="0"/>
          <w:sz w:val="28"/>
          <w:szCs w:val="28"/>
        </w:rPr>
        <w:t xml:space="preserve"> на 2019-2029 гг.»</w:t>
      </w:r>
    </w:p>
    <w:p w:rsidR="001436D7" w:rsidRPr="001436D7" w:rsidRDefault="001436D7" w:rsidP="001436D7">
      <w:pPr>
        <w:tabs>
          <w:tab w:val="left" w:pos="9214"/>
          <w:tab w:val="left" w:pos="9355"/>
        </w:tabs>
        <w:ind w:right="-1" w:firstLine="426"/>
        <w:jc w:val="both"/>
        <w:rPr>
          <w:rStyle w:val="af2"/>
          <w:b w:val="0"/>
          <w:sz w:val="28"/>
          <w:szCs w:val="28"/>
        </w:rPr>
      </w:pPr>
    </w:p>
    <w:p w:rsidR="001436D7" w:rsidRPr="009C659C" w:rsidRDefault="003A66A7" w:rsidP="001436D7">
      <w:pPr>
        <w:pStyle w:val="a6"/>
        <w:tabs>
          <w:tab w:val="left" w:pos="1134"/>
          <w:tab w:val="left" w:pos="7508"/>
        </w:tabs>
        <w:spacing w:before="92"/>
        <w:ind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</w:t>
      </w:r>
      <w:r w:rsidRPr="009C659C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9C659C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 ВСН 1-83 «Типовая инструкция по техническому учету и паспортизации автомобильных дорог общего пользования», утвержденных Минавтодором РСФСР 05.02.1982 г.</w:t>
      </w:r>
      <w:r w:rsidRPr="009C659C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 xml:space="preserve">, с письмом МВД РФ от 02.08.2006г. №13/6-3853, Росавтодора от 07.08.2006г. №01-29/5313 «О Порядке разработки и утверждения проектов организации дорожного движения на автомобильных дорогах», </w:t>
      </w:r>
      <w:r w:rsidR="001436D7" w:rsidRPr="009C659C">
        <w:rPr>
          <w:rFonts w:ascii="Times New Roman" w:hAnsi="Times New Roman" w:cs="Times New Roman"/>
          <w:sz w:val="28"/>
          <w:szCs w:val="28"/>
        </w:rPr>
        <w:t>руководствуясь статьей 30 Устава Анцирского сельсовета</w:t>
      </w:r>
    </w:p>
    <w:p w:rsidR="001436D7" w:rsidRPr="009C659C" w:rsidRDefault="001436D7" w:rsidP="001436D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66A7" w:rsidRPr="009C659C" w:rsidRDefault="003A66A7" w:rsidP="001436D7">
      <w:pPr>
        <w:numPr>
          <w:ilvl w:val="0"/>
          <w:numId w:val="5"/>
        </w:numPr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 w:rsidRPr="009C659C">
        <w:rPr>
          <w:sz w:val="28"/>
          <w:szCs w:val="28"/>
        </w:rPr>
        <w:t>Утвердить долгосрочную м</w:t>
      </w:r>
      <w:r w:rsidRPr="009C659C">
        <w:rPr>
          <w:rStyle w:val="af2"/>
          <w:b w:val="0"/>
          <w:bCs w:val="0"/>
          <w:sz w:val="28"/>
          <w:szCs w:val="28"/>
        </w:rPr>
        <w:t xml:space="preserve">униципальную программу «Инвентаризация и паспортизация автомобильных дорог общего пользования местного значения Анцирского </w:t>
      </w:r>
      <w:r w:rsidR="001436D7" w:rsidRPr="009C659C">
        <w:rPr>
          <w:rStyle w:val="af2"/>
          <w:b w:val="0"/>
          <w:sz w:val="28"/>
          <w:szCs w:val="28"/>
        </w:rPr>
        <w:t>сельсовета Канского района Красноярского края</w:t>
      </w:r>
      <w:r w:rsidR="001436D7" w:rsidRPr="009C659C">
        <w:rPr>
          <w:rStyle w:val="af2"/>
          <w:b w:val="0"/>
          <w:bCs w:val="0"/>
          <w:sz w:val="28"/>
          <w:szCs w:val="28"/>
        </w:rPr>
        <w:t xml:space="preserve"> </w:t>
      </w:r>
      <w:r w:rsidRPr="009C659C">
        <w:rPr>
          <w:rStyle w:val="af2"/>
          <w:b w:val="0"/>
          <w:bCs w:val="0"/>
          <w:sz w:val="28"/>
          <w:szCs w:val="28"/>
        </w:rPr>
        <w:t>на 2019-2029 г.г.».</w:t>
      </w:r>
    </w:p>
    <w:p w:rsidR="001436D7" w:rsidRPr="009C659C" w:rsidRDefault="001436D7" w:rsidP="001436D7">
      <w:pPr>
        <w:ind w:firstLine="709"/>
        <w:jc w:val="both"/>
        <w:rPr>
          <w:sz w:val="28"/>
          <w:szCs w:val="28"/>
        </w:rPr>
      </w:pPr>
      <w:r w:rsidRPr="009C659C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1436D7" w:rsidRPr="009C659C" w:rsidRDefault="001436D7" w:rsidP="001436D7">
      <w:pPr>
        <w:jc w:val="both"/>
        <w:rPr>
          <w:sz w:val="28"/>
          <w:szCs w:val="28"/>
        </w:rPr>
      </w:pPr>
      <w:r w:rsidRPr="009C659C">
        <w:rPr>
          <w:sz w:val="28"/>
          <w:szCs w:val="28"/>
        </w:rPr>
        <w:t xml:space="preserve">         3</w:t>
      </w:r>
      <w:r w:rsidR="003A66A7" w:rsidRPr="009C659C">
        <w:rPr>
          <w:sz w:val="28"/>
          <w:szCs w:val="28"/>
        </w:rPr>
        <w:t xml:space="preserve">. </w:t>
      </w:r>
      <w:r w:rsidRPr="009C659C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«Депутатский вестник Анциря» и подлежит размещению на официальном сайте муниципального образования Анцирский сельсовет Канского района Красноярского края </w:t>
      </w:r>
      <w:hyperlink r:id="rId9" w:history="1">
        <w:r w:rsidRPr="009C659C">
          <w:rPr>
            <w:rStyle w:val="af3"/>
            <w:sz w:val="28"/>
            <w:szCs w:val="28"/>
          </w:rPr>
          <w:t>http://antsir.ru</w:t>
        </w:r>
      </w:hyperlink>
    </w:p>
    <w:p w:rsidR="001436D7" w:rsidRPr="009C659C" w:rsidRDefault="001436D7" w:rsidP="001436D7">
      <w:pPr>
        <w:jc w:val="both"/>
        <w:rPr>
          <w:sz w:val="28"/>
          <w:szCs w:val="28"/>
        </w:rPr>
      </w:pPr>
    </w:p>
    <w:p w:rsidR="001436D7" w:rsidRPr="009C659C" w:rsidRDefault="001436D7" w:rsidP="001436D7">
      <w:pPr>
        <w:rPr>
          <w:sz w:val="28"/>
          <w:szCs w:val="28"/>
        </w:rPr>
      </w:pPr>
      <w:r w:rsidRPr="009C659C">
        <w:rPr>
          <w:sz w:val="28"/>
          <w:szCs w:val="28"/>
        </w:rPr>
        <w:t xml:space="preserve">Глава Анцирского сельсовета                                                       А.Н. Лавренков                                                                             </w:t>
      </w:r>
    </w:p>
    <w:p w:rsidR="003A66A7" w:rsidRPr="009C659C" w:rsidRDefault="003A66A7" w:rsidP="003A66A7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66A7" w:rsidRPr="009C659C" w:rsidRDefault="003A66A7" w:rsidP="003A66A7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к постановлению администрации А</w:t>
      </w:r>
      <w:r w:rsidR="001436D7" w:rsidRPr="009C659C">
        <w:rPr>
          <w:rFonts w:ascii="Times New Roman" w:hAnsi="Times New Roman" w:cs="Times New Roman"/>
          <w:sz w:val="28"/>
          <w:szCs w:val="28"/>
        </w:rPr>
        <w:t>нцир</w:t>
      </w:r>
      <w:r w:rsidRPr="009C659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A5A41">
        <w:rPr>
          <w:rFonts w:ascii="Times New Roman" w:hAnsi="Times New Roman" w:cs="Times New Roman"/>
          <w:sz w:val="28"/>
          <w:szCs w:val="28"/>
        </w:rPr>
        <w:t>сельсовета</w:t>
      </w:r>
    </w:p>
    <w:p w:rsidR="003A66A7" w:rsidRPr="009C659C" w:rsidRDefault="00944B11" w:rsidP="003A66A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B04D3">
        <w:rPr>
          <w:rFonts w:ascii="Times New Roman" w:hAnsi="Times New Roman" w:cs="Times New Roman"/>
          <w:sz w:val="28"/>
          <w:szCs w:val="28"/>
        </w:rPr>
        <w:t>2019г</w:t>
      </w:r>
      <w:r w:rsidR="003A66A7" w:rsidRPr="009C65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6A7" w:rsidRPr="006B04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B04D3">
        <w:rPr>
          <w:rFonts w:ascii="Times New Roman" w:hAnsi="Times New Roman" w:cs="Times New Roman"/>
          <w:sz w:val="28"/>
          <w:szCs w:val="28"/>
        </w:rPr>
        <w:t>-п</w:t>
      </w:r>
    </w:p>
    <w:p w:rsidR="003A66A7" w:rsidRPr="009C659C" w:rsidRDefault="003A66A7" w:rsidP="003A6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9C659C">
        <w:rPr>
          <w:rStyle w:val="af2"/>
          <w:rFonts w:ascii="Times New Roman" w:hAnsi="Times New Roman" w:cs="Times New Roman"/>
          <w:sz w:val="28"/>
          <w:szCs w:val="28"/>
        </w:rPr>
        <w:t>ДОЛГОСРОЧНАЯ</w:t>
      </w:r>
    </w:p>
    <w:p w:rsidR="003A66A7" w:rsidRPr="009C659C" w:rsidRDefault="003A66A7" w:rsidP="003A66A7">
      <w:pPr>
        <w:pStyle w:val="af1"/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9C659C">
        <w:rPr>
          <w:rStyle w:val="af2"/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A66A7" w:rsidRPr="009C659C" w:rsidRDefault="003A66A7" w:rsidP="003A66A7">
      <w:pPr>
        <w:pStyle w:val="af1"/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9C659C">
        <w:rPr>
          <w:rStyle w:val="af2"/>
          <w:rFonts w:ascii="Times New Roman" w:hAnsi="Times New Roman" w:cs="Times New Roman"/>
          <w:sz w:val="28"/>
          <w:szCs w:val="28"/>
        </w:rPr>
        <w:t>«Инвентаризация и паспортизация автомобильных дорог общего пользования местного значения А</w:t>
      </w:r>
      <w:r w:rsidR="001436D7" w:rsidRPr="009C659C">
        <w:rPr>
          <w:rStyle w:val="af2"/>
          <w:rFonts w:ascii="Times New Roman" w:hAnsi="Times New Roman" w:cs="Times New Roman"/>
          <w:sz w:val="28"/>
          <w:szCs w:val="28"/>
        </w:rPr>
        <w:t>нцир</w:t>
      </w:r>
      <w:r w:rsidRPr="009C659C">
        <w:rPr>
          <w:rStyle w:val="af2"/>
          <w:rFonts w:ascii="Times New Roman" w:hAnsi="Times New Roman" w:cs="Times New Roman"/>
          <w:sz w:val="28"/>
          <w:szCs w:val="28"/>
        </w:rPr>
        <w:t>ско</w:t>
      </w:r>
      <w:r w:rsidR="001436D7" w:rsidRPr="009C659C">
        <w:rPr>
          <w:rStyle w:val="af2"/>
          <w:rFonts w:ascii="Times New Roman" w:hAnsi="Times New Roman" w:cs="Times New Roman"/>
          <w:sz w:val="28"/>
          <w:szCs w:val="28"/>
        </w:rPr>
        <w:t>го</w:t>
      </w:r>
      <w:r w:rsidRPr="009C659C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1436D7" w:rsidRPr="009C659C">
        <w:rPr>
          <w:rStyle w:val="af2"/>
          <w:rFonts w:ascii="Times New Roman" w:hAnsi="Times New Roman" w:cs="Times New Roman"/>
          <w:sz w:val="28"/>
          <w:szCs w:val="28"/>
        </w:rPr>
        <w:t>сельсовета Канского района Красноярского края</w:t>
      </w:r>
      <w:r w:rsidRPr="009C659C">
        <w:rPr>
          <w:rStyle w:val="af2"/>
          <w:rFonts w:ascii="Times New Roman" w:hAnsi="Times New Roman" w:cs="Times New Roman"/>
          <w:sz w:val="28"/>
          <w:szCs w:val="28"/>
        </w:rPr>
        <w:t xml:space="preserve"> на 201</w:t>
      </w:r>
      <w:r w:rsidR="001436D7" w:rsidRPr="009C659C">
        <w:rPr>
          <w:rStyle w:val="af2"/>
          <w:rFonts w:ascii="Times New Roman" w:hAnsi="Times New Roman" w:cs="Times New Roman"/>
          <w:sz w:val="28"/>
          <w:szCs w:val="28"/>
        </w:rPr>
        <w:t>9</w:t>
      </w:r>
      <w:r w:rsidRPr="009C659C">
        <w:rPr>
          <w:rStyle w:val="af2"/>
          <w:rFonts w:ascii="Times New Roman" w:hAnsi="Times New Roman" w:cs="Times New Roman"/>
          <w:sz w:val="28"/>
          <w:szCs w:val="28"/>
        </w:rPr>
        <w:t>-202</w:t>
      </w:r>
      <w:r w:rsidR="001436D7" w:rsidRPr="009C659C">
        <w:rPr>
          <w:rStyle w:val="af2"/>
          <w:rFonts w:ascii="Times New Roman" w:hAnsi="Times New Roman" w:cs="Times New Roman"/>
          <w:sz w:val="28"/>
          <w:szCs w:val="28"/>
        </w:rPr>
        <w:t>9</w:t>
      </w:r>
      <w:r w:rsidRPr="009C659C">
        <w:rPr>
          <w:rStyle w:val="af2"/>
          <w:rFonts w:ascii="Times New Roman" w:hAnsi="Times New Roman" w:cs="Times New Roman"/>
          <w:sz w:val="28"/>
          <w:szCs w:val="28"/>
        </w:rPr>
        <w:t>гг.»</w:t>
      </w:r>
    </w:p>
    <w:p w:rsidR="001436D7" w:rsidRDefault="003A66A7" w:rsidP="001436D7">
      <w:pPr>
        <w:pStyle w:val="af1"/>
        <w:jc w:val="center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9C659C">
        <w:rPr>
          <w:rStyle w:val="af2"/>
          <w:rFonts w:ascii="Times New Roman" w:hAnsi="Times New Roman" w:cs="Times New Roman"/>
          <w:b w:val="0"/>
          <w:sz w:val="28"/>
          <w:szCs w:val="28"/>
        </w:rPr>
        <w:t>1.ПАСПОРТ</w:t>
      </w:r>
      <w:r w:rsidRPr="009C659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659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долгосрочной муниципальной программы «Инвентаризация и паспортизация автомобильных дорог общего пользования местного значения </w:t>
      </w:r>
      <w:r w:rsidR="001436D7" w:rsidRPr="009C659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Анцирского сельсовета </w:t>
      </w:r>
      <w:r w:rsidR="00EA5A4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Канского района Красноярского края </w:t>
      </w:r>
      <w:r w:rsidR="001436D7" w:rsidRPr="009C659C">
        <w:rPr>
          <w:rStyle w:val="af2"/>
          <w:rFonts w:ascii="Times New Roman" w:hAnsi="Times New Roman" w:cs="Times New Roman"/>
          <w:b w:val="0"/>
          <w:sz w:val="28"/>
          <w:szCs w:val="28"/>
        </w:rPr>
        <w:t>на 2019-2029гг.»</w:t>
      </w:r>
    </w:p>
    <w:p w:rsidR="006B04D3" w:rsidRPr="009C659C" w:rsidRDefault="006B04D3" w:rsidP="001436D7">
      <w:pPr>
        <w:pStyle w:val="af1"/>
        <w:jc w:val="center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84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7094"/>
      </w:tblGrid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4" w:type="dxa"/>
            <w:shd w:val="clear" w:color="auto" w:fill="auto"/>
          </w:tcPr>
          <w:p w:rsidR="001436D7" w:rsidRPr="009C659C" w:rsidRDefault="003A66A7" w:rsidP="001436D7">
            <w:pPr>
              <w:pStyle w:val="af1"/>
              <w:jc w:val="center"/>
              <w:rPr>
                <w:rStyle w:val="af2"/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bCs/>
                <w:sz w:val="28"/>
                <w:szCs w:val="28"/>
              </w:rPr>
              <w:t>«Инвентаризация и паспортизация автомобильных дорог общего пользования местного значения</w:t>
            </w: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D7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Анцирского сельсовета </w:t>
            </w:r>
            <w:r w:rsidR="00EA5A41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Канского района Красноярского края </w:t>
            </w:r>
            <w:r w:rsidR="001436D7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на 2019-2029гг.»</w:t>
            </w:r>
          </w:p>
          <w:p w:rsidR="003A66A7" w:rsidRPr="009C659C" w:rsidRDefault="003A66A7" w:rsidP="0032213A">
            <w:pPr>
              <w:pStyle w:val="af1"/>
              <w:snapToGrid w:val="0"/>
              <w:ind w:right="142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6E381E">
            <w:pPr>
              <w:pStyle w:val="af1"/>
              <w:snapToGrid w:val="0"/>
              <w:ind w:left="148" w:right="142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659C">
              <w:rPr>
                <w:rStyle w:val="af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</w:t>
            </w:r>
            <w:r w:rsidRPr="009C659C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Российской Федерации и о внесении изменений в отдельные законодательные акты Российской Федерации»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Минавтодором РСФСР 05.02.1982 года, письмо МВД РФ от 02.08.2006г. №13/6-3853, Росавтодора от 07.08.2006г. №01-29/5313 «О Порядке разработки и утверждения проектов организации дорожного движения на автомобильных дорогах», постановление администрации </w:t>
            </w:r>
            <w:r w:rsidR="001436D7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Анцирского сельсовета Канского района Красноярского края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6E381E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23.08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6E381E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6E381E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282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6E381E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перечня автомобильных дорог местного значения А</w:t>
            </w:r>
            <w:r w:rsidR="006E381E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нцир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</w:t>
            </w:r>
            <w:r w:rsidR="006E381E"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сельсовета Канского района Красноярского края»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6E381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Администрация А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нцир</w:t>
            </w: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ского  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Анцирского  сельсовета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ind w:right="142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инвентаризация и </w:t>
            </w:r>
            <w:r w:rsidRPr="009C6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C659C">
              <w:rPr>
                <w:rFonts w:ascii="Times New Roman" w:hAnsi="Times New Roman" w:cs="Times New Roman"/>
                <w:bCs/>
                <w:sz w:val="28"/>
                <w:szCs w:val="28"/>
              </w:rPr>
              <w:t>аспортизация   автомобильных дорог общего пользования</w:t>
            </w:r>
            <w:r w:rsidRPr="009C659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C6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местного значения 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Анцирского  сельсовета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1.Инвентаризация и паспортизация автомобильных дорог общего пользования местного значения 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Анцирского  сельсовета</w:t>
            </w: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A7" w:rsidRPr="009C659C" w:rsidRDefault="003A66A7" w:rsidP="0032213A">
            <w:pPr>
              <w:pStyle w:val="af1"/>
              <w:snapToGri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2.Повышение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Анцирского  сельсовета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6E381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6E381E" w:rsidRPr="009C659C">
              <w:rPr>
                <w:rFonts w:ascii="Times New Roman" w:hAnsi="Times New Roman" w:cs="Times New Roman"/>
                <w:sz w:val="28"/>
                <w:szCs w:val="28"/>
              </w:rPr>
              <w:t>Анцирского  сельсовета</w:t>
            </w:r>
          </w:p>
        </w:tc>
      </w:tr>
      <w:tr w:rsidR="003A66A7" w:rsidRPr="009C659C" w:rsidTr="006B04D3">
        <w:tc>
          <w:tcPr>
            <w:tcW w:w="2490" w:type="dxa"/>
            <w:shd w:val="clear" w:color="auto" w:fill="auto"/>
          </w:tcPr>
          <w:p w:rsidR="003A66A7" w:rsidRPr="009C659C" w:rsidRDefault="003A66A7" w:rsidP="0032213A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94" w:type="dxa"/>
            <w:shd w:val="clear" w:color="auto" w:fill="auto"/>
          </w:tcPr>
          <w:p w:rsidR="003A66A7" w:rsidRPr="009C659C" w:rsidRDefault="003A66A7" w:rsidP="003A66A7">
            <w:pPr>
              <w:pStyle w:val="af1"/>
              <w:widowControl w:val="0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паспортизация дорог</w:t>
            </w:r>
          </w:p>
          <w:p w:rsidR="003A66A7" w:rsidRPr="009C659C" w:rsidRDefault="003A66A7" w:rsidP="003A66A7">
            <w:pPr>
              <w:pStyle w:val="af1"/>
              <w:widowControl w:val="0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C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организации дорожного движения</w:t>
            </w:r>
          </w:p>
          <w:p w:rsidR="003A66A7" w:rsidRPr="009C659C" w:rsidRDefault="003A66A7" w:rsidP="003221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проблемы и обоснование необходимости </w:t>
      </w:r>
      <w:r w:rsidRPr="009C659C">
        <w:rPr>
          <w:rFonts w:ascii="Times New Roman" w:hAnsi="Times New Roman" w:cs="Times New Roman"/>
          <w:b/>
          <w:sz w:val="28"/>
          <w:szCs w:val="28"/>
        </w:rPr>
        <w:br/>
        <w:t>ее решения программными методами</w:t>
      </w: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   Сеть автомобильных дорог местного значения общего пользования  на 1 </w:t>
      </w:r>
      <w:r w:rsidR="006E381E" w:rsidRPr="009C659C">
        <w:rPr>
          <w:rFonts w:ascii="Times New Roman" w:hAnsi="Times New Roman" w:cs="Times New Roman"/>
          <w:sz w:val="28"/>
          <w:szCs w:val="28"/>
        </w:rPr>
        <w:t>января</w:t>
      </w:r>
      <w:r w:rsidRPr="009C659C">
        <w:rPr>
          <w:rFonts w:ascii="Times New Roman" w:hAnsi="Times New Roman" w:cs="Times New Roman"/>
          <w:sz w:val="28"/>
          <w:szCs w:val="28"/>
        </w:rPr>
        <w:t xml:space="preserve"> 201</w:t>
      </w:r>
      <w:r w:rsidR="0060496D" w:rsidRPr="009C659C">
        <w:rPr>
          <w:rFonts w:ascii="Times New Roman" w:hAnsi="Times New Roman" w:cs="Times New Roman"/>
          <w:sz w:val="28"/>
          <w:szCs w:val="28"/>
        </w:rPr>
        <w:t>9</w:t>
      </w:r>
      <w:r w:rsidRPr="009C659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0496D" w:rsidRPr="009C659C">
        <w:rPr>
          <w:rFonts w:ascii="Times New Roman" w:hAnsi="Times New Roman" w:cs="Times New Roman"/>
          <w:sz w:val="28"/>
          <w:szCs w:val="28"/>
        </w:rPr>
        <w:t>28</w:t>
      </w:r>
      <w:r w:rsidRPr="009C659C">
        <w:rPr>
          <w:rFonts w:ascii="Times New Roman" w:hAnsi="Times New Roman" w:cs="Times New Roman"/>
          <w:sz w:val="28"/>
          <w:szCs w:val="28"/>
        </w:rPr>
        <w:t>,2</w:t>
      </w:r>
      <w:r w:rsidR="006B04D3">
        <w:rPr>
          <w:rFonts w:ascii="Times New Roman" w:hAnsi="Times New Roman" w:cs="Times New Roman"/>
          <w:sz w:val="28"/>
          <w:szCs w:val="28"/>
        </w:rPr>
        <w:t>1</w:t>
      </w:r>
      <w:r w:rsidRPr="009C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59C">
        <w:rPr>
          <w:rFonts w:ascii="Times New Roman" w:hAnsi="Times New Roman" w:cs="Times New Roman"/>
          <w:sz w:val="28"/>
          <w:szCs w:val="28"/>
        </w:rPr>
        <w:t xml:space="preserve">км дорог с </w:t>
      </w:r>
      <w:r w:rsidR="0060496D" w:rsidRPr="009C659C">
        <w:rPr>
          <w:rFonts w:ascii="Times New Roman" w:hAnsi="Times New Roman" w:cs="Times New Roman"/>
          <w:sz w:val="28"/>
          <w:szCs w:val="28"/>
        </w:rPr>
        <w:t>различным</w:t>
      </w:r>
      <w:r w:rsidRPr="009C659C">
        <w:rPr>
          <w:rFonts w:ascii="Times New Roman" w:hAnsi="Times New Roman" w:cs="Times New Roman"/>
          <w:sz w:val="28"/>
          <w:szCs w:val="28"/>
        </w:rPr>
        <w:t xml:space="preserve"> покрытием. В настоящее время имеющаяся дорожная сеть поселения требует капитального ремонта, реконструкции и строительства. 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км/час. 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3A66A7" w:rsidRPr="009C659C" w:rsidRDefault="0060496D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6A7" w:rsidRPr="009C659C">
        <w:rPr>
          <w:rFonts w:ascii="Times New Roman" w:hAnsi="Times New Roman" w:cs="Times New Roman"/>
          <w:sz w:val="28"/>
          <w:szCs w:val="28"/>
        </w:rPr>
        <w:t xml:space="preserve"> -сдерживание развития культуры и образования; </w:t>
      </w:r>
    </w:p>
    <w:p w:rsidR="003A66A7" w:rsidRPr="009C659C" w:rsidRDefault="003A66A7" w:rsidP="003A66A7">
      <w:pPr>
        <w:pStyle w:val="af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</w:t>
      </w:r>
      <w:r w:rsidR="0060496D" w:rsidRPr="009C65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659C">
        <w:rPr>
          <w:rFonts w:ascii="Times New Roman" w:hAnsi="Times New Roman" w:cs="Times New Roman"/>
          <w:sz w:val="28"/>
          <w:szCs w:val="28"/>
        </w:rPr>
        <w:t xml:space="preserve"> -сокращение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3A66A7" w:rsidRPr="009C659C" w:rsidRDefault="003A66A7" w:rsidP="003A66A7">
      <w:pPr>
        <w:pStyle w:val="af1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     -несвоевременное оказание медицинской помощи;</w:t>
      </w:r>
    </w:p>
    <w:p w:rsidR="003A66A7" w:rsidRPr="009C659C" w:rsidRDefault="003A66A7" w:rsidP="003A66A7">
      <w:pPr>
        <w:pStyle w:val="af1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     -сдерживание развития производства и предпринимательства.</w:t>
      </w: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b/>
          <w:sz w:val="28"/>
          <w:szCs w:val="28"/>
        </w:rPr>
        <w:t>3. Обоснование необходимости достижения целей</w:t>
      </w:r>
      <w:r w:rsidRPr="009C659C">
        <w:rPr>
          <w:rFonts w:ascii="Times New Roman" w:hAnsi="Times New Roman" w:cs="Times New Roman"/>
          <w:b/>
          <w:sz w:val="28"/>
          <w:szCs w:val="28"/>
        </w:rPr>
        <w:br/>
        <w:t>и задач программными методами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>Необходимость разработки муниципальной программы, направленной на решение задач  по инвентаризации и паспортизации дорог,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>Реализация долгосрочной муниципальной Программы позволит: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-определить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-установить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-сформировать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b/>
          <w:sz w:val="28"/>
          <w:szCs w:val="28"/>
        </w:rPr>
        <w:t>4. Цели и задачи Программы</w:t>
      </w:r>
    </w:p>
    <w:p w:rsidR="003A66A7" w:rsidRPr="009C659C" w:rsidRDefault="003A66A7" w:rsidP="003A66A7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Целью Программы является инвентаризация и </w:t>
      </w:r>
      <w:r w:rsidRPr="009C659C">
        <w:rPr>
          <w:rFonts w:ascii="Times New Roman" w:hAnsi="Times New Roman" w:cs="Times New Roman"/>
          <w:bCs/>
          <w:sz w:val="28"/>
          <w:szCs w:val="28"/>
        </w:rPr>
        <w:t xml:space="preserve">паспортизация автомобильных дорог общего пользования местного значения </w:t>
      </w:r>
      <w:r w:rsidR="0060496D" w:rsidRPr="009C659C">
        <w:rPr>
          <w:rFonts w:ascii="Times New Roman" w:hAnsi="Times New Roman" w:cs="Times New Roman"/>
          <w:sz w:val="28"/>
          <w:szCs w:val="28"/>
        </w:rPr>
        <w:t>Анцирского  сельсовета</w:t>
      </w:r>
      <w:r w:rsidRPr="009C659C">
        <w:rPr>
          <w:rFonts w:ascii="Times New Roman" w:hAnsi="Times New Roman" w:cs="Times New Roman"/>
          <w:sz w:val="28"/>
          <w:szCs w:val="28"/>
        </w:rPr>
        <w:t>.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движения.</w:t>
      </w:r>
    </w:p>
    <w:p w:rsidR="003A66A7" w:rsidRPr="009C659C" w:rsidRDefault="003A66A7" w:rsidP="003A66A7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3A66A7" w:rsidRPr="009C659C" w:rsidRDefault="003A66A7" w:rsidP="003A66A7">
      <w:pPr>
        <w:pStyle w:val="af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-инвентаризация  и паспортизация дорог.</w:t>
      </w:r>
    </w:p>
    <w:p w:rsidR="003A66A7" w:rsidRPr="009C659C" w:rsidRDefault="003A66A7" w:rsidP="003A66A7">
      <w:pPr>
        <w:pStyle w:val="af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-повышение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3A66A7" w:rsidRPr="009C659C" w:rsidRDefault="003A66A7" w:rsidP="003A66A7">
      <w:pPr>
        <w:pStyle w:val="af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-предусматривать ежегодно в бюджете поселения финансовые средства на проведение паспортизации в соответствии с мероприятиями Программы.</w:t>
      </w:r>
      <w:r w:rsidRPr="009C659C">
        <w:rPr>
          <w:rFonts w:ascii="Times New Roman" w:hAnsi="Times New Roman" w:cs="Times New Roman"/>
          <w:sz w:val="28"/>
          <w:szCs w:val="28"/>
        </w:rPr>
        <w:br/>
      </w: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b/>
          <w:sz w:val="28"/>
          <w:szCs w:val="28"/>
        </w:rPr>
        <w:t>5. Основные направления реализации Программы</w:t>
      </w:r>
    </w:p>
    <w:p w:rsidR="00C97791" w:rsidRPr="009C659C" w:rsidRDefault="00C97791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5.1. Инвентаризация и  паспортизация дорог.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 xml:space="preserve">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дефектов, причин их появления, и другой необходимой информации для оценки и прогноза состояния дорог и дорожных сооружений в процессе дальнейшей эксплуатации. Цель данной работы состоит в оценке состояния </w:t>
      </w:r>
      <w:r w:rsidRPr="009C659C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дорог, разработке проекта организации дорожного движения. Перечень автомобильных дорог общего пользования местного значения, находящихся на территории </w:t>
      </w:r>
      <w:r w:rsidR="0060496D" w:rsidRPr="009C659C">
        <w:rPr>
          <w:rFonts w:ascii="Times New Roman" w:hAnsi="Times New Roman" w:cs="Times New Roman"/>
          <w:sz w:val="28"/>
          <w:szCs w:val="28"/>
        </w:rPr>
        <w:t xml:space="preserve">Анцирского  сельсовета </w:t>
      </w:r>
      <w:r w:rsidRPr="009C659C">
        <w:rPr>
          <w:rFonts w:ascii="Times New Roman" w:hAnsi="Times New Roman" w:cs="Times New Roman"/>
          <w:sz w:val="28"/>
          <w:szCs w:val="28"/>
        </w:rPr>
        <w:t>на 01.0</w:t>
      </w:r>
      <w:r w:rsidR="0060496D" w:rsidRPr="009C659C">
        <w:rPr>
          <w:rFonts w:ascii="Times New Roman" w:hAnsi="Times New Roman" w:cs="Times New Roman"/>
          <w:sz w:val="28"/>
          <w:szCs w:val="28"/>
        </w:rPr>
        <w:t>1</w:t>
      </w:r>
      <w:r w:rsidRPr="009C659C">
        <w:rPr>
          <w:rFonts w:ascii="Times New Roman" w:hAnsi="Times New Roman" w:cs="Times New Roman"/>
          <w:sz w:val="28"/>
          <w:szCs w:val="28"/>
        </w:rPr>
        <w:t>.201</w:t>
      </w:r>
      <w:r w:rsidR="0060496D" w:rsidRPr="009C659C">
        <w:rPr>
          <w:rFonts w:ascii="Times New Roman" w:hAnsi="Times New Roman" w:cs="Times New Roman"/>
          <w:sz w:val="28"/>
          <w:szCs w:val="28"/>
        </w:rPr>
        <w:t>9</w:t>
      </w:r>
      <w:r w:rsidRPr="009C659C">
        <w:rPr>
          <w:rFonts w:ascii="Times New Roman" w:hAnsi="Times New Roman" w:cs="Times New Roman"/>
          <w:sz w:val="28"/>
          <w:szCs w:val="28"/>
        </w:rPr>
        <w:t xml:space="preserve"> года приведен в Приложении  к Программе.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>График паспортизации, а так же планируемые средства на выполнение работ по инвентаризации и паспортизации автомобильных дорог приведены в таблице.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b/>
          <w:sz w:val="28"/>
          <w:szCs w:val="28"/>
        </w:rPr>
        <w:t>6. График паспортизации, а так же планируемые средства на выполнение работ по инвентаризации и паспортизации автомобильных дорог</w:t>
      </w:r>
    </w:p>
    <w:p w:rsidR="003A66A7" w:rsidRPr="009C659C" w:rsidRDefault="003A66A7" w:rsidP="003A66A7">
      <w:pPr>
        <w:jc w:val="center"/>
        <w:rPr>
          <w:sz w:val="28"/>
          <w:szCs w:val="28"/>
        </w:rPr>
      </w:pPr>
      <w:r w:rsidRPr="009C659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9C659C">
        <w:rPr>
          <w:sz w:val="28"/>
          <w:szCs w:val="28"/>
        </w:rPr>
        <w:t xml:space="preserve"> 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2606"/>
        <w:gridCol w:w="1707"/>
        <w:gridCol w:w="2318"/>
        <w:gridCol w:w="2496"/>
      </w:tblGrid>
      <w:tr w:rsidR="003A66A7" w:rsidRPr="00CA07F2" w:rsidTr="00A92AE8">
        <w:trPr>
          <w:trHeight w:val="76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№ пп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Общая протяженность дорог   (км)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Срок производства работ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snapToGrid w:val="0"/>
              <w:jc w:val="center"/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Объем финансирования</w:t>
            </w:r>
          </w:p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тыс.руб.</w:t>
            </w:r>
          </w:p>
        </w:tc>
      </w:tr>
      <w:tr w:rsidR="003A66A7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 </w:t>
            </w:r>
            <w:r w:rsidR="009C659C" w:rsidRPr="00CA07F2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9C659C" w:rsidP="009C659C">
            <w:pPr>
              <w:jc w:val="center"/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9C659C" w:rsidP="009C659C">
            <w:pPr>
              <w:jc w:val="center"/>
              <w:rPr>
                <w:sz w:val="28"/>
                <w:szCs w:val="28"/>
              </w:rPr>
            </w:pPr>
            <w:r w:rsidRPr="00CA07F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9C659C" w:rsidP="009C659C">
            <w:pPr>
              <w:jc w:val="center"/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9C659C" w:rsidP="009C659C">
            <w:pPr>
              <w:jc w:val="center"/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</w:tr>
      <w:tr w:rsidR="003A66A7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60496D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дорога в </w:t>
            </w:r>
            <w:r w:rsidR="0060496D" w:rsidRPr="00CA07F2">
              <w:rPr>
                <w:sz w:val="28"/>
                <w:szCs w:val="28"/>
              </w:rPr>
              <w:t>с. Анцирь по ул. Советская</w:t>
            </w:r>
            <w:r w:rsidRPr="00CA07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60496D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2,</w:t>
            </w:r>
            <w:r w:rsidR="0060496D" w:rsidRPr="00CA07F2">
              <w:rPr>
                <w:sz w:val="28"/>
                <w:szCs w:val="28"/>
              </w:rPr>
              <w:t>03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60496D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</w:t>
            </w:r>
            <w:r w:rsidR="0060496D" w:rsidRPr="00CA07F2">
              <w:rPr>
                <w:sz w:val="28"/>
                <w:szCs w:val="28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3A66A7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91" w:rsidRPr="00CA07F2" w:rsidRDefault="003A66A7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60496D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с. </w:t>
            </w:r>
            <w:r w:rsidR="0060496D" w:rsidRPr="00CA07F2">
              <w:rPr>
                <w:sz w:val="28"/>
                <w:szCs w:val="28"/>
              </w:rPr>
              <w:t>Анцирь,</w:t>
            </w:r>
            <w:r w:rsidRPr="00CA07F2">
              <w:rPr>
                <w:sz w:val="28"/>
                <w:szCs w:val="28"/>
              </w:rPr>
              <w:t xml:space="preserve"> ул. </w:t>
            </w:r>
            <w:r w:rsidR="0060496D" w:rsidRPr="00CA07F2">
              <w:rPr>
                <w:sz w:val="28"/>
                <w:szCs w:val="28"/>
              </w:rPr>
              <w:t>Ленина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0,7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A92AE8" w:rsidRPr="00CA07F2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B04D3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дороги в с. Анцирь, ул. Новая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</w:t>
            </w:r>
            <w:r w:rsidR="00EA5A41">
              <w:rPr>
                <w:sz w:val="28"/>
                <w:szCs w:val="28"/>
              </w:rPr>
              <w:t>,</w:t>
            </w: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B04D3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дороги в с. Анцирь, </w:t>
            </w:r>
          </w:p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Зеленый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04D3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Анцирь, пер. Больничный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3A66A7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A92AE8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с. </w:t>
            </w:r>
            <w:r w:rsidR="00A92AE8" w:rsidRPr="00CA07F2">
              <w:rPr>
                <w:sz w:val="28"/>
                <w:szCs w:val="28"/>
              </w:rPr>
              <w:t>Анцирь</w:t>
            </w:r>
            <w:r w:rsidRPr="00CA07F2">
              <w:rPr>
                <w:sz w:val="28"/>
                <w:szCs w:val="28"/>
              </w:rPr>
              <w:t xml:space="preserve"> по ул. </w:t>
            </w:r>
            <w:r w:rsidR="00A92AE8" w:rsidRPr="00CA07F2">
              <w:rPr>
                <w:sz w:val="28"/>
                <w:szCs w:val="28"/>
              </w:rPr>
              <w:t xml:space="preserve">Набережная,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8C3221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1,28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A92AE8" w:rsidRPr="00CA07F2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0A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ул. Полевая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0A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ул. Лесная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0,41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0A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дороги в с. Анцирь по ул. Новостройки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0A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ул. Нагорная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0,45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0A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3A66A7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дорога в с. </w:t>
            </w:r>
            <w:r w:rsidR="00A92AE8" w:rsidRPr="00CA07F2">
              <w:rPr>
                <w:sz w:val="28"/>
                <w:szCs w:val="28"/>
              </w:rPr>
              <w:t>Анцирь</w:t>
            </w:r>
            <w:r w:rsidRPr="00CA07F2">
              <w:rPr>
                <w:sz w:val="28"/>
                <w:szCs w:val="28"/>
              </w:rPr>
              <w:t xml:space="preserve"> по ул. </w:t>
            </w:r>
            <w:r w:rsidR="00A92AE8" w:rsidRPr="00CA07F2">
              <w:rPr>
                <w:sz w:val="28"/>
                <w:szCs w:val="28"/>
              </w:rPr>
              <w:t>40 лет Победы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A92AE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DE61AF" w:rsidRPr="00CA07F2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пер.Юности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683457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683457" w:rsidRPr="00CA07F2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9C659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13</w:t>
            </w:r>
          </w:p>
          <w:p w:rsidR="009C659C" w:rsidRPr="00CA07F2" w:rsidRDefault="009C659C" w:rsidP="0032213A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пер.Школьный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683457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683457" w:rsidRPr="00CA07F2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CA07F2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пер.Почтовый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683457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683457" w:rsidRPr="00CA07F2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9C659C" w:rsidRPr="00CA07F2" w:rsidTr="00CA07F2">
        <w:trPr>
          <w:trHeight w:val="4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9C659C" w:rsidP="009C659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пер.Торговый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A92AE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683457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683457" w:rsidRPr="00CA07F2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1F08C8" w:rsidRPr="00CA07F2" w:rsidTr="00CA07F2">
        <w:trPr>
          <w:trHeight w:val="2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683457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16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1F08C8" w:rsidP="001F08C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дорога в с. Анцирь по пер.Короткий 1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8C8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8C8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DD413D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дорога в с. Анцирь по пер.Короткий 2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DD413D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 пер. с ул. Набережная до ул. Советская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пер. с ул. Новая до ул. Полевая,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DA7F65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на Кладбище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DA7F65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до свалки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по пер. в РТС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9C659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DD413D" w:rsidP="00DA7F65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дорога в с. Анцирь к животноводству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9C" w:rsidRPr="00CA07F2" w:rsidRDefault="001F08C8" w:rsidP="000A58D3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59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3A66A7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DA7F65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DE61AF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с. </w:t>
            </w:r>
            <w:r w:rsidR="00DE61AF" w:rsidRPr="00CA07F2">
              <w:rPr>
                <w:sz w:val="28"/>
                <w:szCs w:val="28"/>
              </w:rPr>
              <w:t>Анцирь</w:t>
            </w:r>
            <w:r w:rsidRPr="00CA07F2">
              <w:rPr>
                <w:sz w:val="28"/>
                <w:szCs w:val="28"/>
              </w:rPr>
              <w:t xml:space="preserve"> по ул. </w:t>
            </w:r>
            <w:r w:rsidR="00DE61AF" w:rsidRPr="00CA07F2">
              <w:rPr>
                <w:sz w:val="28"/>
                <w:szCs w:val="28"/>
              </w:rPr>
              <w:t xml:space="preserve">Трактовая,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0,73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DE61AF" w:rsidRPr="00CA07F2"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DA7F65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пер.Банный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26</w:t>
            </w:r>
          </w:p>
          <w:p w:rsidR="00DA7F65" w:rsidRPr="00CA07F2" w:rsidRDefault="00DA7F65" w:rsidP="0032213A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DA7F65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пер.Дальний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DA7F65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ул.Заречная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794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DA7F65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ул.Раздольная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3457" w:rsidRPr="00CA07F2">
              <w:rPr>
                <w:sz w:val="28"/>
                <w:szCs w:val="28"/>
              </w:rPr>
              <w:t>,0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DA7F65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с. Анцирь по пер.Западный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683457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DE61AF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DE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457" w:rsidRPr="00CA07F2">
              <w:rPr>
                <w:sz w:val="28"/>
                <w:szCs w:val="28"/>
              </w:rPr>
              <w:t>0,0</w:t>
            </w:r>
          </w:p>
        </w:tc>
      </w:tr>
      <w:tr w:rsidR="003A66A7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DA7F65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 </w:t>
            </w:r>
            <w:r w:rsidR="001F08C8" w:rsidRPr="00CA07F2">
              <w:rPr>
                <w:sz w:val="28"/>
                <w:szCs w:val="28"/>
              </w:rPr>
              <w:t>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6228A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207A50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</w:t>
            </w:r>
            <w:r w:rsidR="00947CF0" w:rsidRPr="00CA07F2">
              <w:rPr>
                <w:sz w:val="28"/>
                <w:szCs w:val="28"/>
              </w:rPr>
              <w:t xml:space="preserve">д.Белоярск, </w:t>
            </w:r>
            <w:r w:rsidRPr="00CA07F2">
              <w:rPr>
                <w:sz w:val="28"/>
                <w:szCs w:val="28"/>
              </w:rPr>
              <w:t xml:space="preserve">по ул. </w:t>
            </w:r>
            <w:r w:rsidR="00947CF0" w:rsidRPr="00CA07F2">
              <w:rPr>
                <w:sz w:val="28"/>
                <w:szCs w:val="28"/>
              </w:rPr>
              <w:t>Советская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0,7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947CF0" w:rsidRPr="00CA07F2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по ул. Южная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по пер.Бородинский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по пер. Трудовой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0,42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по пер.Школьный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228A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по пер. Тупиковый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0,48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6228AC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6228A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на свалку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0,05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7F65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6228AC" w:rsidP="006228A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д.Белоярск на кладбище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5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65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3A66A7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6228AC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207A50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</w:t>
            </w:r>
            <w:r w:rsidR="00207A50" w:rsidRPr="00CA07F2">
              <w:rPr>
                <w:sz w:val="28"/>
                <w:szCs w:val="28"/>
              </w:rPr>
              <w:t>д. Подояйск</w:t>
            </w:r>
            <w:r w:rsidRPr="00CA07F2">
              <w:rPr>
                <w:sz w:val="28"/>
                <w:szCs w:val="28"/>
              </w:rPr>
              <w:t xml:space="preserve"> по ул. </w:t>
            </w:r>
            <w:r w:rsidR="00207A50" w:rsidRPr="00CA07F2">
              <w:rPr>
                <w:sz w:val="28"/>
                <w:szCs w:val="28"/>
              </w:rPr>
              <w:t>Новостройки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947CF0" w:rsidRPr="00CA07F2"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6228A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 Подояйск по ул.Советская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1,57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6228A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 Подояйск по ул.Трактовая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6228A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 Подояйск по пер.Огородный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6228A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д. Подояйск на кладбище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A66A7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8C3221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207A50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</w:t>
            </w:r>
            <w:r w:rsidR="00207A50" w:rsidRPr="00CA07F2">
              <w:rPr>
                <w:sz w:val="28"/>
                <w:szCs w:val="28"/>
              </w:rPr>
              <w:t>п. Карьерный</w:t>
            </w:r>
            <w:r w:rsidRPr="00CA07F2">
              <w:rPr>
                <w:sz w:val="28"/>
                <w:szCs w:val="28"/>
              </w:rPr>
              <w:t xml:space="preserve"> по ул. </w:t>
            </w:r>
            <w:r w:rsidR="00207A50" w:rsidRPr="00CA07F2">
              <w:rPr>
                <w:sz w:val="28"/>
                <w:szCs w:val="28"/>
              </w:rPr>
              <w:t>Н-Склад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8C3221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0,54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947CF0" w:rsidRPr="00CA07F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6228A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п. Карьерный пер.ДСУ-4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8C3221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6228AC" w:rsidRPr="00CA07F2" w:rsidTr="00A92AE8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1F08C8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6228AC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п. Карьерный ул. Трактовая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AC" w:rsidRPr="00CA07F2" w:rsidRDefault="008C3221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8C3221" w:rsidP="00947CF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AC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3A66A7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1F08C8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3A66A7" w:rsidP="008C3221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</w:t>
            </w:r>
            <w:r w:rsidR="00207A50" w:rsidRPr="00CA07F2">
              <w:rPr>
                <w:sz w:val="28"/>
                <w:szCs w:val="28"/>
              </w:rPr>
              <w:t>и</w:t>
            </w:r>
            <w:r w:rsidRPr="00CA07F2">
              <w:rPr>
                <w:sz w:val="28"/>
                <w:szCs w:val="28"/>
              </w:rPr>
              <w:t xml:space="preserve"> в </w:t>
            </w:r>
            <w:r w:rsidR="00207A50" w:rsidRPr="00CA07F2">
              <w:rPr>
                <w:sz w:val="28"/>
                <w:szCs w:val="28"/>
              </w:rPr>
              <w:t>п. Карьерный</w:t>
            </w:r>
            <w:r w:rsidRPr="00CA07F2">
              <w:rPr>
                <w:sz w:val="28"/>
                <w:szCs w:val="28"/>
              </w:rPr>
              <w:t xml:space="preserve"> по ул. </w:t>
            </w:r>
            <w:r w:rsidR="00207A50" w:rsidRPr="00CA07F2">
              <w:rPr>
                <w:sz w:val="28"/>
                <w:szCs w:val="28"/>
              </w:rPr>
              <w:t>Рельефная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7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2,0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3A66A7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</w:t>
            </w:r>
            <w:r w:rsidR="00207A50" w:rsidRPr="00CA07F2">
              <w:rPr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7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7324" w:rsidRPr="00CA07F2">
              <w:rPr>
                <w:sz w:val="28"/>
                <w:szCs w:val="28"/>
              </w:rPr>
              <w:t>0,0</w:t>
            </w:r>
          </w:p>
        </w:tc>
      </w:tr>
      <w:tr w:rsidR="008C3221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21" w:rsidRPr="00CA07F2" w:rsidRDefault="00087324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21" w:rsidRPr="00CA07F2" w:rsidRDefault="008C3221" w:rsidP="008C3221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дорога в с. Анцирь по ул. Нагорная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21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221" w:rsidRPr="00CA07F2" w:rsidRDefault="008C3221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221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1F08C8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1F08C8" w:rsidP="00087324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  <w:r w:rsidR="00087324" w:rsidRPr="00CA07F2">
              <w:rPr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1F08C8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п. Карьерный пер.Береговой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8C3221" w:rsidP="0032213A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8C8" w:rsidRPr="00CA07F2" w:rsidRDefault="008C3221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8C8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1F08C8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1F08C8" w:rsidP="00087324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  <w:r w:rsidR="00087324" w:rsidRPr="00CA07F2">
              <w:rPr>
                <w:sz w:val="28"/>
                <w:szCs w:val="28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1F08C8" w:rsidP="001F08C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дороги в п. Карьерный по пер.Западный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C8" w:rsidRPr="00CA07F2" w:rsidRDefault="008C3221" w:rsidP="008C3221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8C8" w:rsidRPr="00CA07F2" w:rsidRDefault="008C3221" w:rsidP="00207A50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8C8" w:rsidRPr="00CA07F2" w:rsidRDefault="0079462D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7324" w:rsidRPr="00CA07F2">
              <w:rPr>
                <w:sz w:val="28"/>
                <w:szCs w:val="28"/>
              </w:rPr>
              <w:t>,0</w:t>
            </w:r>
          </w:p>
        </w:tc>
      </w:tr>
      <w:tr w:rsidR="00087324" w:rsidRPr="00CA07F2" w:rsidTr="00A92AE8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4" w:rsidRPr="00CA07F2" w:rsidRDefault="00087324" w:rsidP="00207A50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4" w:rsidRPr="00CA07F2" w:rsidRDefault="00087324" w:rsidP="001F08C8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4" w:rsidRPr="00CA07F2" w:rsidRDefault="00087324" w:rsidP="008C3221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28,21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24" w:rsidRPr="00CA07F2" w:rsidRDefault="00087324" w:rsidP="00207A5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24" w:rsidRPr="00CA07F2" w:rsidRDefault="00EA5A41" w:rsidP="0032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846,3</w:t>
            </w:r>
          </w:p>
        </w:tc>
      </w:tr>
    </w:tbl>
    <w:p w:rsidR="003A66A7" w:rsidRPr="00CA07F2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A7" w:rsidRPr="009C659C" w:rsidRDefault="003A66A7" w:rsidP="003A66A7">
      <w:pPr>
        <w:pStyle w:val="af1"/>
        <w:widowControl w:val="0"/>
        <w:numPr>
          <w:ilvl w:val="3"/>
          <w:numId w:val="4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данной Программы.</w:t>
      </w:r>
      <w:r w:rsidRPr="009C659C">
        <w:rPr>
          <w:rFonts w:ascii="Times New Roman" w:hAnsi="Times New Roman" w:cs="Times New Roman"/>
          <w:sz w:val="28"/>
          <w:szCs w:val="28"/>
        </w:rPr>
        <w:br/>
      </w:r>
      <w:r w:rsidRPr="009C659C">
        <w:rPr>
          <w:rFonts w:ascii="Times New Roman" w:hAnsi="Times New Roman" w:cs="Times New Roman"/>
          <w:sz w:val="28"/>
          <w:szCs w:val="28"/>
        </w:rPr>
        <w:tab/>
        <w:t xml:space="preserve">Организации, выполняющие работы по муниципальным контрактам, привлекаются к реализации Программы в соответствии с Федеральным законом РФ от 5.04.2013г. № 44-ФЗ «О контрактной системе в сфере закупок </w:t>
      </w:r>
      <w:r w:rsidRPr="009C659C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65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7791" w:rsidRPr="009C659C">
        <w:rPr>
          <w:rFonts w:ascii="Times New Roman" w:hAnsi="Times New Roman" w:cs="Times New Roman"/>
          <w:sz w:val="28"/>
          <w:szCs w:val="28"/>
        </w:rPr>
        <w:t>Анцирского сельсовета</w:t>
      </w:r>
      <w:r w:rsidRPr="009C659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3A66A7" w:rsidRPr="009C659C" w:rsidRDefault="003A66A7" w:rsidP="003A66A7">
      <w:pPr>
        <w:pStyle w:val="af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     -общее руководство и управление реализацией Программы;</w:t>
      </w:r>
    </w:p>
    <w:p w:rsidR="003A66A7" w:rsidRPr="009C659C" w:rsidRDefault="003A66A7" w:rsidP="00CA07F2">
      <w:pPr>
        <w:pStyle w:val="af1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     -координацию и контроль за деятельностью юридических лиц, связанных с реализацией Программы, в части исполнения ими условий Программы.</w:t>
      </w:r>
      <w:r w:rsidRPr="009C659C">
        <w:rPr>
          <w:rFonts w:ascii="Times New Roman" w:hAnsi="Times New Roman" w:cs="Times New Roman"/>
          <w:sz w:val="28"/>
          <w:szCs w:val="28"/>
        </w:rPr>
        <w:br/>
      </w:r>
      <w:r w:rsidR="00CA07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C659C">
        <w:rPr>
          <w:rFonts w:ascii="Times New Roman" w:hAnsi="Times New Roman" w:cs="Times New Roman"/>
          <w:b/>
          <w:sz w:val="28"/>
          <w:szCs w:val="28"/>
        </w:rPr>
        <w:t>8.Ресурсное обеспечение Программы</w:t>
      </w: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Программы обеспечивается за счет средств бюджета </w:t>
      </w:r>
      <w:r w:rsidR="00C97791" w:rsidRPr="009C659C">
        <w:rPr>
          <w:rFonts w:ascii="Times New Roman" w:hAnsi="Times New Roman" w:cs="Times New Roman"/>
          <w:sz w:val="28"/>
          <w:szCs w:val="28"/>
        </w:rPr>
        <w:t>Анцирского сельсовета</w:t>
      </w:r>
      <w:r w:rsidRPr="009C659C">
        <w:rPr>
          <w:rFonts w:ascii="Times New Roman" w:hAnsi="Times New Roman" w:cs="Times New Roman"/>
          <w:sz w:val="28"/>
          <w:szCs w:val="28"/>
        </w:rPr>
        <w:t>.</w:t>
      </w:r>
    </w:p>
    <w:p w:rsidR="003A66A7" w:rsidRPr="009C659C" w:rsidRDefault="003A66A7" w:rsidP="003A66A7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- 216,4 тыс. руб., в том числе :</w:t>
      </w:r>
    </w:p>
    <w:p w:rsidR="003A66A7" w:rsidRPr="009C659C" w:rsidRDefault="00C97791" w:rsidP="003A66A7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2020</w:t>
      </w:r>
      <w:r w:rsidR="003A66A7" w:rsidRPr="009C659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C659C">
        <w:rPr>
          <w:rFonts w:ascii="Times New Roman" w:hAnsi="Times New Roman" w:cs="Times New Roman"/>
          <w:sz w:val="28"/>
          <w:szCs w:val="28"/>
        </w:rPr>
        <w:t>–</w:t>
      </w:r>
      <w:r w:rsidR="003A66A7" w:rsidRPr="009C659C">
        <w:rPr>
          <w:rFonts w:ascii="Times New Roman" w:hAnsi="Times New Roman" w:cs="Times New Roman"/>
          <w:sz w:val="28"/>
          <w:szCs w:val="28"/>
        </w:rPr>
        <w:t xml:space="preserve"> </w:t>
      </w:r>
      <w:r w:rsidR="00EA5A41">
        <w:rPr>
          <w:rFonts w:ascii="Times New Roman" w:hAnsi="Times New Roman" w:cs="Times New Roman"/>
          <w:sz w:val="28"/>
          <w:szCs w:val="28"/>
        </w:rPr>
        <w:t>60,9</w:t>
      </w:r>
      <w:r w:rsidR="003A66A7" w:rsidRPr="009C659C">
        <w:rPr>
          <w:rFonts w:ascii="Times New Roman" w:hAnsi="Times New Roman" w:cs="Times New Roman"/>
          <w:sz w:val="28"/>
          <w:szCs w:val="28"/>
        </w:rPr>
        <w:t xml:space="preserve"> тыс.руб., </w:t>
      </w:r>
    </w:p>
    <w:p w:rsidR="003A66A7" w:rsidRPr="009C659C" w:rsidRDefault="00C97791" w:rsidP="003A66A7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2021</w:t>
      </w:r>
      <w:r w:rsidR="003A66A7" w:rsidRPr="009C659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0FD9">
        <w:rPr>
          <w:rFonts w:ascii="Times New Roman" w:hAnsi="Times New Roman" w:cs="Times New Roman"/>
          <w:sz w:val="28"/>
          <w:szCs w:val="28"/>
        </w:rPr>
        <w:t>63,6</w:t>
      </w:r>
      <w:r w:rsidR="003A66A7" w:rsidRPr="009C659C">
        <w:rPr>
          <w:rFonts w:ascii="Times New Roman" w:hAnsi="Times New Roman" w:cs="Times New Roman"/>
          <w:sz w:val="28"/>
          <w:szCs w:val="28"/>
        </w:rPr>
        <w:t xml:space="preserve"> тыс.руб., </w:t>
      </w:r>
    </w:p>
    <w:p w:rsidR="00C97791" w:rsidRPr="009C659C" w:rsidRDefault="003A66A7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>202</w:t>
      </w:r>
      <w:r w:rsidR="00C97791" w:rsidRPr="009C659C">
        <w:rPr>
          <w:rFonts w:ascii="Times New Roman" w:hAnsi="Times New Roman" w:cs="Times New Roman"/>
          <w:sz w:val="28"/>
          <w:szCs w:val="28"/>
        </w:rPr>
        <w:t>2</w:t>
      </w:r>
      <w:r w:rsidRPr="009C659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0FD9">
        <w:rPr>
          <w:rFonts w:ascii="Times New Roman" w:hAnsi="Times New Roman" w:cs="Times New Roman"/>
          <w:sz w:val="28"/>
          <w:szCs w:val="28"/>
        </w:rPr>
        <w:t>92,1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E0FD9">
        <w:rPr>
          <w:rFonts w:ascii="Times New Roman" w:hAnsi="Times New Roman" w:cs="Times New Roman"/>
          <w:sz w:val="28"/>
          <w:szCs w:val="28"/>
        </w:rPr>
        <w:t>108,0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E0FD9">
        <w:rPr>
          <w:rFonts w:ascii="Times New Roman" w:hAnsi="Times New Roman" w:cs="Times New Roman"/>
          <w:sz w:val="28"/>
          <w:szCs w:val="28"/>
        </w:rPr>
        <w:t>87,9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7E0FD9">
        <w:rPr>
          <w:rFonts w:ascii="Times New Roman" w:hAnsi="Times New Roman" w:cs="Times New Roman"/>
          <w:sz w:val="28"/>
          <w:szCs w:val="28"/>
        </w:rPr>
        <w:t>82,2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7E0FD9">
        <w:rPr>
          <w:rFonts w:ascii="Times New Roman" w:hAnsi="Times New Roman" w:cs="Times New Roman"/>
          <w:sz w:val="28"/>
          <w:szCs w:val="28"/>
        </w:rPr>
        <w:t>87,9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="007E0FD9">
        <w:rPr>
          <w:rFonts w:ascii="Times New Roman" w:hAnsi="Times New Roman" w:cs="Times New Roman"/>
          <w:sz w:val="28"/>
          <w:szCs w:val="28"/>
        </w:rPr>
        <w:t>87,0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="007E0FD9">
        <w:rPr>
          <w:rFonts w:ascii="Times New Roman" w:hAnsi="Times New Roman" w:cs="Times New Roman"/>
          <w:sz w:val="28"/>
          <w:szCs w:val="28"/>
        </w:rPr>
        <w:t>4</w:t>
      </w:r>
      <w:r w:rsidRPr="009C659C">
        <w:rPr>
          <w:rFonts w:ascii="Times New Roman" w:hAnsi="Times New Roman" w:cs="Times New Roman"/>
          <w:sz w:val="28"/>
          <w:szCs w:val="28"/>
        </w:rPr>
        <w:t>0,</w:t>
      </w:r>
      <w:r w:rsidR="007E0FD9">
        <w:rPr>
          <w:rFonts w:ascii="Times New Roman" w:hAnsi="Times New Roman" w:cs="Times New Roman"/>
          <w:sz w:val="28"/>
          <w:szCs w:val="28"/>
        </w:rPr>
        <w:t>2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7791" w:rsidRPr="009C659C" w:rsidRDefault="00C97791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 xml:space="preserve">2029 год – </w:t>
      </w:r>
      <w:r w:rsidR="007E0FD9">
        <w:rPr>
          <w:rFonts w:ascii="Times New Roman" w:hAnsi="Times New Roman" w:cs="Times New Roman"/>
          <w:sz w:val="28"/>
          <w:szCs w:val="28"/>
        </w:rPr>
        <w:t>136,5</w:t>
      </w:r>
      <w:r w:rsidRPr="009C659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A66A7" w:rsidRPr="009C659C" w:rsidRDefault="003A66A7" w:rsidP="00C97791">
      <w:pPr>
        <w:pStyle w:val="af1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бюджета.</w:t>
      </w: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C659C">
        <w:rPr>
          <w:rFonts w:ascii="Times New Roman" w:hAnsi="Times New Roman" w:cs="Times New Roman"/>
          <w:b/>
          <w:bCs/>
          <w:sz w:val="28"/>
          <w:szCs w:val="28"/>
        </w:rPr>
        <w:t>9. О</w:t>
      </w:r>
      <w:r w:rsidRPr="009C659C">
        <w:rPr>
          <w:rFonts w:ascii="Times New Roman" w:hAnsi="Times New Roman" w:cs="Times New Roman"/>
          <w:b/>
          <w:sz w:val="28"/>
          <w:szCs w:val="28"/>
        </w:rPr>
        <w:t>ценка эффективности мероприятий, предусмотренных программой</w:t>
      </w:r>
    </w:p>
    <w:p w:rsidR="003A66A7" w:rsidRPr="009C659C" w:rsidRDefault="003A66A7" w:rsidP="003A66A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A66A7" w:rsidRPr="009C659C" w:rsidRDefault="003A66A7" w:rsidP="003A66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659C">
        <w:rPr>
          <w:rFonts w:ascii="Times New Roman" w:hAnsi="Times New Roman" w:cs="Times New Roman"/>
          <w:sz w:val="28"/>
          <w:szCs w:val="28"/>
        </w:rPr>
        <w:tab/>
        <w:t>Основными показателями эффективности последствий реализации Программы являются паспортизация автомобильных дорог для дальнейшего восстановления и повышения работоспособности земляного полотна и дорожных сооружений ремонтируемых дорог и, как следствие, обеспечение безопасности и удобства движения на автомобильных дорогах, снижение дорожно-транспортных происшествий, происходящих из-за неудовлетворительного состояния дорожных покрытий.</w:t>
      </w: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Pr="009C659C" w:rsidRDefault="00E736F6" w:rsidP="00B47104">
      <w:pPr>
        <w:jc w:val="both"/>
        <w:rPr>
          <w:sz w:val="28"/>
          <w:szCs w:val="28"/>
        </w:rPr>
      </w:pPr>
    </w:p>
    <w:p w:rsidR="00E736F6" w:rsidRDefault="00E736F6" w:rsidP="00B47104">
      <w:pPr>
        <w:jc w:val="both"/>
        <w:rPr>
          <w:sz w:val="28"/>
          <w:szCs w:val="28"/>
        </w:rPr>
      </w:pPr>
    </w:p>
    <w:p w:rsidR="00E736F6" w:rsidRDefault="00E736F6" w:rsidP="00B47104">
      <w:pPr>
        <w:jc w:val="both"/>
        <w:rPr>
          <w:sz w:val="28"/>
          <w:szCs w:val="28"/>
        </w:rPr>
      </w:pPr>
    </w:p>
    <w:p w:rsidR="00087324" w:rsidRPr="003E5292" w:rsidRDefault="00087324" w:rsidP="000F44ED">
      <w:pPr>
        <w:pStyle w:val="3"/>
        <w:rPr>
          <w:sz w:val="24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3E5292">
        <w:rPr>
          <w:sz w:val="24"/>
        </w:rPr>
        <w:t xml:space="preserve">Приложение </w:t>
      </w:r>
    </w:p>
    <w:p w:rsidR="00087324" w:rsidRDefault="00087324" w:rsidP="00CA07F2">
      <w:pPr>
        <w:jc w:val="right"/>
        <w:rPr>
          <w:sz w:val="16"/>
          <w:szCs w:val="20"/>
        </w:rPr>
      </w:pPr>
      <w:r w:rsidRPr="003E5292">
        <w:t xml:space="preserve">                                     </w:t>
      </w:r>
      <w:r>
        <w:t xml:space="preserve">                                                      </w:t>
      </w:r>
      <w:r w:rsidRPr="003E5292">
        <w:t xml:space="preserve">к  </w:t>
      </w:r>
      <w:r w:rsidR="00CA07F2">
        <w:t>Программе</w:t>
      </w:r>
      <w:r w:rsidR="000F44ED">
        <w:t xml:space="preserve"> </w:t>
      </w:r>
      <w:r w:rsidRPr="003E5292">
        <w:t xml:space="preserve">                                                                </w:t>
      </w:r>
      <w:r>
        <w:t xml:space="preserve">                      </w:t>
      </w:r>
    </w:p>
    <w:p w:rsidR="00087324" w:rsidRDefault="00087324" w:rsidP="00087324">
      <w:pPr>
        <w:ind w:left="5640"/>
        <w:rPr>
          <w:sz w:val="28"/>
          <w:szCs w:val="28"/>
        </w:rPr>
      </w:pPr>
    </w:p>
    <w:p w:rsidR="00087324" w:rsidRDefault="00087324" w:rsidP="0008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ПЕРЕЧЕНЬ АВТОМОБИЛЬНЫХ  ДОРОГ</w:t>
      </w:r>
    </w:p>
    <w:p w:rsidR="00087324" w:rsidRPr="00A01001" w:rsidRDefault="00087324" w:rsidP="0008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АНЦИРСКОГО СЕЛЬСОВЕТА</w:t>
      </w:r>
    </w:p>
    <w:p w:rsidR="00087324" w:rsidRDefault="00087324" w:rsidP="0008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КАНСКОГО РАЙОНА КРАСНОЯРСКОГО КРАЯ</w:t>
      </w:r>
    </w:p>
    <w:p w:rsidR="00087324" w:rsidRPr="00A01001" w:rsidRDefault="00087324" w:rsidP="00087324">
      <w:pPr>
        <w:jc w:val="both"/>
        <w:rPr>
          <w:sz w:val="28"/>
          <w:szCs w:val="28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"/>
        <w:gridCol w:w="7"/>
        <w:gridCol w:w="8"/>
        <w:gridCol w:w="2544"/>
        <w:gridCol w:w="850"/>
        <w:gridCol w:w="992"/>
        <w:gridCol w:w="1985"/>
        <w:gridCol w:w="1560"/>
        <w:gridCol w:w="1559"/>
      </w:tblGrid>
      <w:tr w:rsidR="00087324" w:rsidRPr="00CA07F2" w:rsidTr="00CA07F2">
        <w:trPr>
          <w:trHeight w:val="1789"/>
        </w:trPr>
        <w:tc>
          <w:tcPr>
            <w:tcW w:w="5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544" w:type="dxa"/>
            <w:tcBorders>
              <w:bottom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Название улицы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Протяженность, км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Ширина, м</w:t>
            </w:r>
          </w:p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Покрытие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Протяженность улично-дорожной сети от г.Канска до администрации сельсовета, км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087324" w:rsidRPr="00CA07F2" w:rsidRDefault="00087324" w:rsidP="008F3833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CA07F2">
              <w:rPr>
                <w:iCs/>
                <w:sz w:val="28"/>
                <w:szCs w:val="28"/>
              </w:rPr>
              <w:t>Протяженность улично-дорожной сети, находящейся между населенными пунктами каждого сельского поселения, км</w:t>
            </w:r>
          </w:p>
        </w:tc>
      </w:tr>
      <w:tr w:rsidR="00087324" w:rsidRPr="00CA07F2" w:rsidTr="00CA07F2">
        <w:trPr>
          <w:trHeight w:val="377"/>
        </w:trPr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с.Анцирь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це</w:t>
            </w:r>
            <w:r w:rsidR="00CA07F2">
              <w:rPr>
                <w:b/>
                <w:sz w:val="28"/>
                <w:szCs w:val="28"/>
              </w:rPr>
              <w:t>нтр</w:t>
            </w: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2,03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асфальт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Ленина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Новая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асфальтобетон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асфальт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Лесная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0,68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грунтовая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Зеленый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Новостройки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Полевая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асфальт, гравий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ул.Трактовая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0,73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11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Дальний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12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Заречная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13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ул. Раздольная 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14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Больничный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пер. Юности 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0,60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Почтовый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Торговый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Банный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Короткий 1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Короткий 2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пер.Западный 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Нагорная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с ул.Набережная до ул.Советская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с ул.Новая до ул.Полевая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на кладбище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до свалки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в РТС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02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к животноводству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16,49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д.Белоярск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13</w:t>
            </w: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ул. Советская 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гравийная 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пер. Бородинский 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пер.Трудовой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пр. Школьный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rPr>
          <w:trHeight w:val="259"/>
        </w:trPr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 Тупиковый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0,48          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4          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6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Южная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7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На свалку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8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на кладбище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2,93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д.Подояйск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3</w:t>
            </w: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Новостройки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 xml:space="preserve">ул. Трактовая 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rPr>
          <w:trHeight w:val="378"/>
        </w:trPr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1,57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гравийная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Огородный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0,38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51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на кладбище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п.Карьерный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5</w:t>
            </w: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Н-Склад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0,54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 асфальт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пер.ДСУ-4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асфальт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9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Трактовая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асфальтобетон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1,34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10000" w:type="dxa"/>
            <w:gridSpan w:val="10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Дороги производственной зоны</w:t>
            </w:r>
          </w:p>
        </w:tc>
      </w:tr>
      <w:tr w:rsidR="00087324" w:rsidRPr="00CA07F2" w:rsidTr="00CA07F2">
        <w:tc>
          <w:tcPr>
            <w:tcW w:w="480" w:type="dxa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 Рельефная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грунтовая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80" w:type="dxa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ул.Нагорная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грунтовая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80" w:type="dxa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пер.Береговой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480" w:type="dxa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пер.Западный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  <w:r w:rsidRPr="00CA07F2">
              <w:rPr>
                <w:sz w:val="28"/>
                <w:szCs w:val="28"/>
              </w:rPr>
              <w:t>проселочная</w:t>
            </w: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24" w:rsidRPr="00CA07F2" w:rsidRDefault="00087324" w:rsidP="00CA07F2">
            <w:pPr>
              <w:rPr>
                <w:sz w:val="28"/>
                <w:szCs w:val="28"/>
              </w:rPr>
            </w:pPr>
          </w:p>
        </w:tc>
      </w:tr>
      <w:tr w:rsidR="00087324" w:rsidRPr="00CA07F2" w:rsidTr="00CA07F2">
        <w:tc>
          <w:tcPr>
            <w:tcW w:w="3054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bCs/>
                <w:sz w:val="28"/>
                <w:szCs w:val="28"/>
              </w:rPr>
            </w:pPr>
            <w:r w:rsidRPr="00CA07F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  <w:r w:rsidRPr="00CA07F2">
              <w:rPr>
                <w:b/>
                <w:sz w:val="28"/>
                <w:szCs w:val="28"/>
              </w:rPr>
              <w:t>28,21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:rsidR="00087324" w:rsidRPr="00CA07F2" w:rsidRDefault="00087324" w:rsidP="00CA07F2">
            <w:pPr>
              <w:rPr>
                <w:b/>
                <w:sz w:val="28"/>
                <w:szCs w:val="28"/>
              </w:rPr>
            </w:pPr>
          </w:p>
        </w:tc>
      </w:tr>
    </w:tbl>
    <w:p w:rsidR="00E736F6" w:rsidRDefault="00E736F6" w:rsidP="00CA07F2">
      <w:pPr>
        <w:jc w:val="both"/>
        <w:rPr>
          <w:sz w:val="28"/>
          <w:szCs w:val="28"/>
        </w:rPr>
      </w:pPr>
    </w:p>
    <w:sectPr w:rsidR="00E736F6" w:rsidSect="00435A7D">
      <w:footerReference w:type="default" r:id="rId10"/>
      <w:pgSz w:w="11906" w:h="16838"/>
      <w:pgMar w:top="1135" w:right="850" w:bottom="993" w:left="1701" w:header="720" w:footer="283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5C" w:rsidRDefault="00AA525C" w:rsidP="00FF70E7">
      <w:r>
        <w:separator/>
      </w:r>
    </w:p>
  </w:endnote>
  <w:endnote w:type="continuationSeparator" w:id="0">
    <w:p w:rsidR="00AA525C" w:rsidRDefault="00AA525C" w:rsidP="00F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E7" w:rsidRDefault="00FF70E7" w:rsidP="00CA07F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C15D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5C" w:rsidRDefault="00AA525C" w:rsidP="00FF70E7">
      <w:r>
        <w:separator/>
      </w:r>
    </w:p>
  </w:footnote>
  <w:footnote w:type="continuationSeparator" w:id="0">
    <w:p w:rsidR="00AA525C" w:rsidRDefault="00AA525C" w:rsidP="00FF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32FEB"/>
    <w:multiLevelType w:val="hybridMultilevel"/>
    <w:tmpl w:val="0A1E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5F88"/>
    <w:multiLevelType w:val="hybridMultilevel"/>
    <w:tmpl w:val="710070B4"/>
    <w:lvl w:ilvl="0" w:tplc="ADE23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2A60049"/>
    <w:multiLevelType w:val="hybridMultilevel"/>
    <w:tmpl w:val="F9E6AD0E"/>
    <w:lvl w:ilvl="0" w:tplc="6D30415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D"/>
    <w:rsid w:val="00050BE5"/>
    <w:rsid w:val="000624DD"/>
    <w:rsid w:val="0007550F"/>
    <w:rsid w:val="00077CE5"/>
    <w:rsid w:val="00087324"/>
    <w:rsid w:val="0009231C"/>
    <w:rsid w:val="00094C01"/>
    <w:rsid w:val="000A58D3"/>
    <w:rsid w:val="000F44ED"/>
    <w:rsid w:val="001436D7"/>
    <w:rsid w:val="001846D2"/>
    <w:rsid w:val="001F08C8"/>
    <w:rsid w:val="001F13BE"/>
    <w:rsid w:val="00206266"/>
    <w:rsid w:val="00207A50"/>
    <w:rsid w:val="00236DF7"/>
    <w:rsid w:val="00256CBC"/>
    <w:rsid w:val="002656B3"/>
    <w:rsid w:val="002B5DB6"/>
    <w:rsid w:val="002D1D1A"/>
    <w:rsid w:val="002D5A5A"/>
    <w:rsid w:val="00320BC8"/>
    <w:rsid w:val="0032213A"/>
    <w:rsid w:val="0036050A"/>
    <w:rsid w:val="00383861"/>
    <w:rsid w:val="003A66A7"/>
    <w:rsid w:val="003F35E1"/>
    <w:rsid w:val="00406BCD"/>
    <w:rsid w:val="00435A7D"/>
    <w:rsid w:val="00477C22"/>
    <w:rsid w:val="0048449C"/>
    <w:rsid w:val="004B09DF"/>
    <w:rsid w:val="004D7707"/>
    <w:rsid w:val="00597818"/>
    <w:rsid w:val="005A4A4A"/>
    <w:rsid w:val="005C166C"/>
    <w:rsid w:val="005D0BD9"/>
    <w:rsid w:val="005E611F"/>
    <w:rsid w:val="0060496D"/>
    <w:rsid w:val="0061343B"/>
    <w:rsid w:val="006228AC"/>
    <w:rsid w:val="0067161B"/>
    <w:rsid w:val="00683457"/>
    <w:rsid w:val="0068766A"/>
    <w:rsid w:val="006B04D3"/>
    <w:rsid w:val="006E381E"/>
    <w:rsid w:val="00704023"/>
    <w:rsid w:val="007511E2"/>
    <w:rsid w:val="0079462D"/>
    <w:rsid w:val="007B4127"/>
    <w:rsid w:val="007E0FD9"/>
    <w:rsid w:val="00831BDE"/>
    <w:rsid w:val="00867810"/>
    <w:rsid w:val="008C3221"/>
    <w:rsid w:val="008F3833"/>
    <w:rsid w:val="00944B11"/>
    <w:rsid w:val="00947CF0"/>
    <w:rsid w:val="009676D9"/>
    <w:rsid w:val="009C659C"/>
    <w:rsid w:val="00A050B1"/>
    <w:rsid w:val="00A45954"/>
    <w:rsid w:val="00A71893"/>
    <w:rsid w:val="00A726D6"/>
    <w:rsid w:val="00A92AE8"/>
    <w:rsid w:val="00AA525C"/>
    <w:rsid w:val="00AB5671"/>
    <w:rsid w:val="00AF3115"/>
    <w:rsid w:val="00B41605"/>
    <w:rsid w:val="00B47104"/>
    <w:rsid w:val="00B67669"/>
    <w:rsid w:val="00B841CE"/>
    <w:rsid w:val="00BC7756"/>
    <w:rsid w:val="00BE0611"/>
    <w:rsid w:val="00C54E08"/>
    <w:rsid w:val="00C94C26"/>
    <w:rsid w:val="00C97791"/>
    <w:rsid w:val="00CA07F2"/>
    <w:rsid w:val="00CB26A8"/>
    <w:rsid w:val="00CD5653"/>
    <w:rsid w:val="00CF5B24"/>
    <w:rsid w:val="00D21EAC"/>
    <w:rsid w:val="00D720D7"/>
    <w:rsid w:val="00D85846"/>
    <w:rsid w:val="00DA7F65"/>
    <w:rsid w:val="00DC2B94"/>
    <w:rsid w:val="00DD33D9"/>
    <w:rsid w:val="00DD413D"/>
    <w:rsid w:val="00DE2D29"/>
    <w:rsid w:val="00DE61AF"/>
    <w:rsid w:val="00E06425"/>
    <w:rsid w:val="00E736F6"/>
    <w:rsid w:val="00EA0BE9"/>
    <w:rsid w:val="00EA1DED"/>
    <w:rsid w:val="00EA5A41"/>
    <w:rsid w:val="00EC15D2"/>
    <w:rsid w:val="00EE22B9"/>
    <w:rsid w:val="00F64D0C"/>
    <w:rsid w:val="00F771A0"/>
    <w:rsid w:val="00F90245"/>
    <w:rsid w:val="00FB11AC"/>
    <w:rsid w:val="00FE570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55987B-2CE0-4C58-A0BE-09A0A4B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87324"/>
    <w:pPr>
      <w:keepNext/>
      <w:suppressAutoHyphens w:val="0"/>
      <w:jc w:val="right"/>
      <w:outlineLvl w:val="2"/>
    </w:pPr>
    <w:rPr>
      <w:sz w:val="28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">
    <w:name w:val="Основной шрифт абзаца1"/>
  </w:style>
  <w:style w:type="character" w:customStyle="1" w:styleId="a4">
    <w:name w:val=" Знак Знак"/>
    <w:rPr>
      <w:sz w:val="28"/>
      <w:lang w:val="ru-RU" w:eastAsia="ar-SA" w:bidi="ar-SA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Название"/>
    <w:basedOn w:val="a"/>
    <w:next w:val="a9"/>
    <w:qFormat/>
    <w:pPr>
      <w:jc w:val="center"/>
    </w:pPr>
    <w:rPr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1">
    <w:name w:val=" Знак"/>
    <w:basedOn w:val="a"/>
    <w:link w:val="a0"/>
    <w:rsid w:val="00A459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F7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70E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FF7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70E7"/>
    <w:rPr>
      <w:sz w:val="24"/>
      <w:szCs w:val="24"/>
      <w:lang w:eastAsia="ar-SA"/>
    </w:rPr>
  </w:style>
  <w:style w:type="paragraph" w:styleId="ae">
    <w:name w:val="Balloon Text"/>
    <w:basedOn w:val="a"/>
    <w:link w:val="af"/>
    <w:rsid w:val="00D720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720D7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F64D0C"/>
    <w:pPr>
      <w:ind w:left="708"/>
    </w:pPr>
  </w:style>
  <w:style w:type="paragraph" w:customStyle="1" w:styleId="ConsPlusNormal">
    <w:name w:val="ConsPlusNormal"/>
    <w:rsid w:val="003A6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3A66A7"/>
    <w:pPr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styleId="af2">
    <w:name w:val="Strong"/>
    <w:qFormat/>
    <w:rsid w:val="003A66A7"/>
    <w:rPr>
      <w:b/>
      <w:bCs/>
    </w:rPr>
  </w:style>
  <w:style w:type="character" w:customStyle="1" w:styleId="grame">
    <w:name w:val="grame"/>
    <w:rsid w:val="003A66A7"/>
  </w:style>
  <w:style w:type="character" w:styleId="af3">
    <w:name w:val="Hyperlink"/>
    <w:rsid w:val="001436D7"/>
    <w:rPr>
      <w:color w:val="0000FF"/>
      <w:u w:val="single"/>
    </w:rPr>
  </w:style>
  <w:style w:type="character" w:customStyle="1" w:styleId="30">
    <w:name w:val="Заголовок 3 Знак"/>
    <w:link w:val="3"/>
    <w:rsid w:val="00087324"/>
    <w:rPr>
      <w:sz w:val="28"/>
      <w:szCs w:val="24"/>
    </w:rPr>
  </w:style>
  <w:style w:type="table" w:styleId="12">
    <w:name w:val="Table Classic 1"/>
    <w:basedOn w:val="a2"/>
    <w:rsid w:val="0008732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ts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5FBD-95DA-4F0D-9F3D-53A4541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16515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nout</cp:lastModifiedBy>
  <cp:revision>2</cp:revision>
  <cp:lastPrinted>2019-05-22T02:43:00Z</cp:lastPrinted>
  <dcterms:created xsi:type="dcterms:W3CDTF">2019-05-30T07:41:00Z</dcterms:created>
  <dcterms:modified xsi:type="dcterms:W3CDTF">2019-05-30T07:41:00Z</dcterms:modified>
</cp:coreProperties>
</file>